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BD" w:rsidRDefault="00E927BD" w:rsidP="00E927BD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 á p i s n i c a</w:t>
      </w:r>
      <w:r w:rsidRPr="00D63025">
        <w:rPr>
          <w:rFonts w:ascii="Times New Roman" w:eastAsia="Calibri" w:hAnsi="Times New Roman" w:cs="Times New Roman"/>
          <w:sz w:val="28"/>
        </w:rPr>
        <w:t xml:space="preserve"> </w:t>
      </w:r>
    </w:p>
    <w:p w:rsidR="00E927BD" w:rsidRPr="00D63025" w:rsidRDefault="00E927BD" w:rsidP="00E927B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 vyhodnotenia elektronickej aukcie</w:t>
      </w:r>
    </w:p>
    <w:p w:rsidR="00E927BD" w:rsidRPr="00560418" w:rsidRDefault="00E927BD" w:rsidP="00E927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I.  Miesto a čas vyhodnotenia: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E927BD" w:rsidRPr="00491943" w:rsidRDefault="00E927BD" w:rsidP="00E927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Okresný úrad Nitra, Štefánikova trieda 69, 949 01 Nitra, dňa </w:t>
      </w:r>
      <w:r w:rsidR="0084710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25.0</w:t>
      </w:r>
      <w:r>
        <w:rPr>
          <w:rFonts w:ascii="Times New Roman" w:eastAsia="Times New Roman" w:hAnsi="Times New Roman" w:cs="Times New Roman"/>
          <w:b/>
          <w:bCs/>
          <w:sz w:val="24"/>
          <w:lang w:eastAsia="sk-SK"/>
        </w:rPr>
        <w:t>9.2025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o </w:t>
      </w:r>
      <w:r>
        <w:rPr>
          <w:rFonts w:ascii="Times New Roman" w:eastAsia="Times New Roman" w:hAnsi="Times New Roman" w:cs="Times New Roman"/>
          <w:b/>
          <w:bCs/>
          <w:sz w:val="24"/>
          <w:lang w:eastAsia="sk-SK"/>
        </w:rPr>
        <w:t>0</w:t>
      </w:r>
      <w:r w:rsidR="0084710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8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:</w:t>
      </w:r>
      <w:r w:rsidR="0084710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30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hod.</w:t>
      </w:r>
      <w:r>
        <w:rPr>
          <w:rFonts w:ascii="Times New Roman" w:eastAsia="Times New Roman" w:hAnsi="Times New Roman" w:cs="Times New Roman"/>
          <w:b/>
          <w:bCs/>
          <w:sz w:val="24"/>
          <w:lang w:eastAsia="sk-SK"/>
        </w:rPr>
        <w:t>,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miestnosť č.</w:t>
      </w:r>
      <w:r>
        <w:rPr>
          <w:rFonts w:ascii="Times New Roman" w:eastAsia="Times New Roman" w:hAnsi="Times New Roman" w:cs="Times New Roman"/>
          <w:b/>
          <w:bCs/>
          <w:sz w:val="24"/>
          <w:lang w:eastAsia="sk-SK"/>
        </w:rPr>
        <w:t> 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51</w:t>
      </w:r>
    </w:p>
    <w:p w:rsidR="00E927BD" w:rsidRPr="00D63025" w:rsidRDefault="00E927BD" w:rsidP="00E927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Vyhodnotenie sa uskutočnilo za účasti členov komisie na vyhodnotenie elektronickej  aukcie podľa prezenčnej  listiny.  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II.  Identifikácia prebytočného majetku ( ponuky )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2C6188" w:rsidRPr="00FC0C5A" w:rsidRDefault="002C6188" w:rsidP="002C6188">
      <w:pPr>
        <w:tabs>
          <w:tab w:val="left" w:pos="7200"/>
          <w:tab w:val="left" w:pos="7380"/>
          <w:tab w:val="left" w:pos="756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352E">
        <w:rPr>
          <w:rFonts w:ascii="Times New Roman" w:hAnsi="Times New Roman" w:cs="Times New Roman"/>
          <w:sz w:val="24"/>
          <w:szCs w:val="24"/>
        </w:rPr>
        <w:t xml:space="preserve">Okres </w:t>
      </w:r>
      <w:r w:rsidRPr="006335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Šaľa, obec Dlhá nad Váhom, </w:t>
      </w:r>
      <w:r w:rsidRPr="006335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Pr="006335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Pr="006335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Dlhá nad Váhom</w:t>
      </w:r>
      <w:r w:rsidRPr="006335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6335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LV č. 671</w:t>
      </w:r>
      <w:r w:rsidRPr="0063352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pozemok  </w:t>
      </w:r>
      <w:proofErr w:type="spellStart"/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 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KN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591/3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zastavaná plocha a nádvorie s výmerou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728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pozemok </w:t>
      </w:r>
      <w:proofErr w:type="spellStart"/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 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KN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591/130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zastavaná plocha a nádvorie s výmerou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136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pozemok </w:t>
      </w:r>
      <w:proofErr w:type="spellStart"/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 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KN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591/131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zastavaná plocha a nádvorie s výmerou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39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stavba- rodinný dom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č. 148 na pozemku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 č. 591/130 s príslušenstvom, hospodárska budova bez uvedenia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 č. na pozemku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 č. 591/131 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šetko v 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>spoluvlastníckom podiele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</w:t>
      </w:r>
      <w:r w:rsidRPr="00FC0C5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E927BD" w:rsidRDefault="00E927BD" w:rsidP="00E927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III.  Vyhlásenie  elektronickej aukcie:</w:t>
      </w:r>
    </w:p>
    <w:p w:rsidR="00E927BD" w:rsidRDefault="00E927BD" w:rsidP="00E927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2C6188" w:rsidRDefault="002C6188" w:rsidP="002C618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335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10 %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Pr="006335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28 980,00 €</w:t>
      </w:r>
    </w:p>
    <w:p w:rsidR="002C6188" w:rsidRDefault="002C6188" w:rsidP="002C618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(primeraná cena: 32 200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ur)</w:t>
      </w:r>
    </w:p>
    <w:p w:rsidR="002C6188" w:rsidRPr="00A6319E" w:rsidRDefault="002C6188" w:rsidP="002C618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4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6.8.2025</w:t>
      </w:r>
    </w:p>
    <w:p w:rsidR="002C6188" w:rsidRPr="00A6319E" w:rsidRDefault="002C6188" w:rsidP="002C618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7.8.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:rsidR="002C6188" w:rsidRPr="00A6319E" w:rsidRDefault="002C6188" w:rsidP="002C618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5.9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:rsidR="00E927BD" w:rsidRPr="00A6319E" w:rsidRDefault="00E927BD" w:rsidP="00E927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927BD" w:rsidRPr="001428A1" w:rsidRDefault="00E927BD" w:rsidP="00E92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Na Okresný úrad Nitra boli doručené 2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obálky 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cenovými ponukami záujemcov o kúpu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 majetku štátu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Obaja 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splnili určené podmienky vyhlásenej elektronickej aukcie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vyzvaní </w:t>
      </w:r>
      <w:r w:rsidRPr="001428A1">
        <w:rPr>
          <w:rFonts w:ascii="Times New Roman" w:hAnsi="Times New Roman" w:cs="Times New Roman"/>
          <w:sz w:val="24"/>
          <w:szCs w:val="24"/>
        </w:rPr>
        <w:t xml:space="preserve">najmenej päť dní pred začatím elektronickej aukcie na predkladanie nových cenových ponúk v elektronickej aukcii. </w:t>
      </w:r>
    </w:p>
    <w:p w:rsidR="00E927BD" w:rsidRPr="00D63025" w:rsidRDefault="00E927BD" w:rsidP="00E927B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A171D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IV. Elektronická aukcia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847103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Prípravné kolo: 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1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6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.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09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10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</w:t>
      </w:r>
    </w:p>
    <w:p w:rsidR="00847103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Aukčné kolo: 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3.9.2025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10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Aukčný čas: 5 min. 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Začiatok elektronickej aukcie: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3.9.2025 o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10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:00 hod. 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Koniec elektronickej aukcie: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3.9.2025 o 1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1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:00 hod. 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Počet predĺžení: 0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Vyvolávacia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cena: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33 333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,00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€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Min. suma zvyšovania: </w:t>
      </w:r>
      <w:r w:rsidR="00847103">
        <w:rPr>
          <w:rFonts w:ascii="Times New Roman" w:eastAsia="Times New Roman" w:hAnsi="Times New Roman" w:cs="Times New Roman"/>
          <w:bCs/>
          <w:sz w:val="24"/>
          <w:lang w:eastAsia="sk-SK"/>
        </w:rPr>
        <w:t>1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00,00 €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Max. suma zvyšovania: 1 000,00 €</w:t>
      </w: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E927BD" w:rsidRDefault="00E927BD" w:rsidP="00E927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Výzvy na účasť v elektronickej aukcii boli odoslané </w:t>
      </w:r>
      <w:r w:rsidR="000C7A08">
        <w:rPr>
          <w:rFonts w:ascii="Times New Roman" w:eastAsia="Times New Roman" w:hAnsi="Times New Roman" w:cs="Times New Roman"/>
          <w:bCs/>
          <w:sz w:val="24"/>
          <w:lang w:eastAsia="sk-SK"/>
        </w:rPr>
        <w:t>obidvom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záujemcom o odkúpenie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ehnuteľnost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í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Záujemcovia boli aj telefonicky upozornení na začiatok aukcie. </w:t>
      </w:r>
      <w:r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Východisková cena </w:t>
      </w:r>
      <w:r w:rsidR="00847103"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>bola zvýšená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aukčné kolo</w:t>
      </w:r>
      <w:r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>predlžoval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o.</w:t>
      </w:r>
    </w:p>
    <w:p w:rsidR="00E927BD" w:rsidRDefault="00E927BD" w:rsidP="00E927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lastRenderedPageBreak/>
        <w:t>Na základe automatizovaného vyhodnotenia elektronickej aukcie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bolo zostavené poradie uchádzačov, pričom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ajvyššie cenové ponuky jednotlivých záujemcov boli nasledovné:</w:t>
      </w:r>
    </w:p>
    <w:tbl>
      <w:tblPr>
        <w:tblStyle w:val="Mriekatabuky"/>
        <w:tblpPr w:leftFromText="141" w:rightFromText="141" w:vertAnchor="page" w:horzAnchor="margin" w:tblpY="2280"/>
        <w:tblW w:w="9419" w:type="dxa"/>
        <w:tblLook w:val="04A0" w:firstRow="1" w:lastRow="0" w:firstColumn="1" w:lastColumn="0" w:noHBand="0" w:noVBand="1"/>
      </w:tblPr>
      <w:tblGrid>
        <w:gridCol w:w="755"/>
        <w:gridCol w:w="2926"/>
        <w:gridCol w:w="3941"/>
        <w:gridCol w:w="1797"/>
      </w:tblGrid>
      <w:tr w:rsidR="00E927BD" w:rsidRPr="009232BF" w:rsidTr="00A150FF">
        <w:trPr>
          <w:trHeight w:val="376"/>
        </w:trPr>
        <w:tc>
          <w:tcPr>
            <w:tcW w:w="755" w:type="dxa"/>
          </w:tcPr>
          <w:p w:rsidR="00E927BD" w:rsidRPr="00182DD0" w:rsidRDefault="00E927BD" w:rsidP="00A1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:rsidR="00E927BD" w:rsidRPr="009232BF" w:rsidRDefault="000C7A08" w:rsidP="000C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Štefan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Harazin</w:t>
            </w:r>
            <w:proofErr w:type="spellEnd"/>
          </w:p>
        </w:tc>
        <w:tc>
          <w:tcPr>
            <w:tcW w:w="3941" w:type="dxa"/>
          </w:tcPr>
          <w:p w:rsidR="00E927BD" w:rsidRPr="00182DD0" w:rsidRDefault="000C7A08" w:rsidP="000C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L. Svobodu 1935/7, 927 05 Šaľa-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Veča</w:t>
            </w:r>
            <w:proofErr w:type="spellEnd"/>
          </w:p>
        </w:tc>
        <w:tc>
          <w:tcPr>
            <w:tcW w:w="1797" w:type="dxa"/>
          </w:tcPr>
          <w:p w:rsidR="00E927BD" w:rsidRPr="009232BF" w:rsidRDefault="000C7A08" w:rsidP="000C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33 333</w:t>
            </w:r>
            <w:r w:rsidR="00E927BD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E927BD" w:rsidRPr="009232BF" w:rsidTr="00A150FF">
        <w:trPr>
          <w:trHeight w:val="376"/>
        </w:trPr>
        <w:tc>
          <w:tcPr>
            <w:tcW w:w="755" w:type="dxa"/>
          </w:tcPr>
          <w:p w:rsidR="00E927BD" w:rsidRPr="00182DD0" w:rsidRDefault="00E927BD" w:rsidP="00A15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E927BD" w:rsidRPr="009232BF" w:rsidRDefault="000C7A08" w:rsidP="000C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Sadovský</w:t>
            </w:r>
            <w:proofErr w:type="spellEnd"/>
          </w:p>
        </w:tc>
        <w:tc>
          <w:tcPr>
            <w:tcW w:w="3941" w:type="dxa"/>
          </w:tcPr>
          <w:p w:rsidR="00E927BD" w:rsidRPr="009232BF" w:rsidRDefault="000C7A08" w:rsidP="000C7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Kvetná 14</w:t>
            </w:r>
            <w:r w:rsidR="00E92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821 08 Bratislava</w:t>
            </w:r>
          </w:p>
        </w:tc>
        <w:tc>
          <w:tcPr>
            <w:tcW w:w="1797" w:type="dxa"/>
          </w:tcPr>
          <w:p w:rsidR="00E927BD" w:rsidRPr="009232BF" w:rsidRDefault="000C7A08" w:rsidP="000C7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28 980</w:t>
            </w:r>
            <w:r w:rsidR="00E927BD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</w:tbl>
    <w:p w:rsidR="00E927BD" w:rsidRDefault="00E927BD" w:rsidP="00E927BD">
      <w:pPr>
        <w:jc w:val="both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0C7A08" w:rsidRDefault="000C7A08" w:rsidP="00E927BD">
      <w:pPr>
        <w:jc w:val="both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E927BD" w:rsidRPr="004E7834" w:rsidRDefault="00E927BD" w:rsidP="00E927BD">
      <w:pPr>
        <w:jc w:val="both"/>
        <w:rPr>
          <w:rFonts w:ascii="Times New Roman" w:hAnsi="Times New Roman" w:cs="Times New Roman"/>
          <w:sz w:val="24"/>
          <w:szCs w:val="24"/>
        </w:rPr>
      </w:pP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Komisia potvrdila správnosť výsledkov elektronickej aukcie a odporučila prednostke O</w:t>
      </w:r>
      <w:r w:rsidRPr="00A171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kresného úradu Nitra uzatvoriť kúpnu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zmluvu s výher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com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 </w:t>
      </w:r>
      <w:r w:rsidR="000C7A08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Štefanom </w:t>
      </w:r>
      <w:proofErr w:type="spellStart"/>
      <w:r w:rsidR="000C7A08">
        <w:rPr>
          <w:rFonts w:ascii="Times New Roman" w:eastAsia="Times New Roman" w:hAnsi="Times New Roman" w:cs="Times New Roman"/>
          <w:bCs/>
          <w:sz w:val="24"/>
          <w:lang w:eastAsia="sk-SK"/>
        </w:rPr>
        <w:t>Harazinom</w:t>
      </w:r>
      <w:proofErr w:type="spellEnd"/>
      <w:r w:rsidRPr="00A17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A08">
        <w:rPr>
          <w:rFonts w:ascii="Times New Roman" w:hAnsi="Times New Roman" w:cs="Times New Roman"/>
          <w:sz w:val="24"/>
          <w:szCs w:val="24"/>
        </w:rPr>
        <w:t>Gen. L. Svobodu 1935/7, 927 05 Šaľa-</w:t>
      </w:r>
      <w:proofErr w:type="spellStart"/>
      <w:r w:rsidR="000C7A08">
        <w:rPr>
          <w:rFonts w:ascii="Times New Roman" w:hAnsi="Times New Roman" w:cs="Times New Roman"/>
          <w:sz w:val="24"/>
          <w:szCs w:val="24"/>
        </w:rPr>
        <w:t>Veča</w:t>
      </w:r>
      <w:proofErr w:type="spellEnd"/>
      <w:r w:rsidR="000C7A08" w:rsidRPr="00A17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71D7">
        <w:rPr>
          <w:rFonts w:ascii="Times New Roman" w:hAnsi="Times New Roman" w:cs="Times New Roman"/>
          <w:bCs/>
          <w:sz w:val="24"/>
          <w:szCs w:val="24"/>
        </w:rPr>
        <w:t xml:space="preserve">za najvyššiu ponúknutú cenu </w:t>
      </w:r>
      <w:r w:rsidR="000C7A08">
        <w:rPr>
          <w:rFonts w:ascii="Times New Roman" w:hAnsi="Times New Roman" w:cs="Times New Roman"/>
          <w:bCs/>
          <w:sz w:val="24"/>
          <w:szCs w:val="24"/>
        </w:rPr>
        <w:t>33 333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,00 €.</w:t>
      </w:r>
      <w:r w:rsidRPr="004E7834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 Nitre, dňa </w:t>
      </w:r>
      <w:r w:rsidR="00847103">
        <w:rPr>
          <w:rFonts w:ascii="Times New Roman" w:eastAsia="Times New Roman" w:hAnsi="Times New Roman" w:cs="Times New Roman"/>
          <w:sz w:val="24"/>
          <w:lang w:eastAsia="sk-SK"/>
        </w:rPr>
        <w:t>25</w:t>
      </w:r>
      <w:r>
        <w:rPr>
          <w:rFonts w:ascii="Times New Roman" w:eastAsia="Times New Roman" w:hAnsi="Times New Roman" w:cs="Times New Roman"/>
          <w:sz w:val="24"/>
          <w:lang w:eastAsia="sk-SK"/>
        </w:rPr>
        <w:t>.</w:t>
      </w:r>
      <w:r w:rsidR="00847103">
        <w:rPr>
          <w:rFonts w:ascii="Times New Roman" w:eastAsia="Times New Roman" w:hAnsi="Times New Roman" w:cs="Times New Roman"/>
          <w:sz w:val="24"/>
          <w:lang w:eastAsia="sk-SK"/>
        </w:rPr>
        <w:t>09.2025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E927BD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E927BD" w:rsidRPr="00D63025" w:rsidRDefault="000D03E4" w:rsidP="00E927BD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z</w:t>
      </w:r>
      <w:bookmarkStart w:id="0" w:name="_GoBack"/>
      <w:bookmarkEnd w:id="0"/>
      <w:r w:rsidR="00E927BD"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apísala: Ing. </w:t>
      </w:r>
      <w:r w:rsidR="00847103">
        <w:rPr>
          <w:rFonts w:ascii="Times New Roman" w:eastAsia="Times New Roman" w:hAnsi="Times New Roman" w:cs="Times New Roman"/>
          <w:sz w:val="24"/>
          <w:lang w:eastAsia="sk-SK"/>
        </w:rPr>
        <w:t>Anna Valová</w:t>
      </w:r>
    </w:p>
    <w:p w:rsidR="00E927BD" w:rsidRPr="00D63025" w:rsidRDefault="00E927BD" w:rsidP="00E927BD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E927BD" w:rsidRPr="00D63025" w:rsidRDefault="00E927BD" w:rsidP="00E927BD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E927BD" w:rsidRPr="00D63025" w:rsidRDefault="00E927BD" w:rsidP="00E927BD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E927BD" w:rsidRPr="00491943" w:rsidRDefault="00E927BD" w:rsidP="00E927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27BD" w:rsidRPr="00D63025" w:rsidRDefault="00E927BD" w:rsidP="00E927BD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AF56B1" w:rsidRDefault="00AF56B1"/>
    <w:sectPr w:rsidR="00AF56B1" w:rsidSect="00847103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A3"/>
    <w:rsid w:val="000C7A08"/>
    <w:rsid w:val="000D03E4"/>
    <w:rsid w:val="002C6188"/>
    <w:rsid w:val="00847103"/>
    <w:rsid w:val="00AF56B1"/>
    <w:rsid w:val="00E927BD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8257"/>
  <w15:chartTrackingRefBased/>
  <w15:docId w15:val="{145DBFD0-0418-45C0-A30C-899A6F01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7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9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p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Valová</dc:creator>
  <cp:keywords/>
  <dc:description/>
  <cp:lastModifiedBy>Anna Valová</cp:lastModifiedBy>
  <cp:revision>3</cp:revision>
  <dcterms:created xsi:type="dcterms:W3CDTF">2025-09-25T12:33:00Z</dcterms:created>
  <dcterms:modified xsi:type="dcterms:W3CDTF">2025-09-25T13:05:00Z</dcterms:modified>
</cp:coreProperties>
</file>